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5860F" w14:textId="238EB76E" w:rsidR="003F6954" w:rsidRPr="003F6954" w:rsidRDefault="00556445" w:rsidP="003F6954">
      <w:pPr>
        <w:jc w:val="center"/>
        <w:rPr>
          <w:rFonts w:ascii="Arial" w:hAnsi="Arial" w:cs="Arial"/>
          <w:b/>
          <w:bCs/>
        </w:rPr>
      </w:pPr>
      <w:r w:rsidRPr="003F6954">
        <w:rPr>
          <w:rFonts w:ascii="Arial" w:hAnsi="Arial" w:cs="Arial"/>
          <w:b/>
          <w:bCs/>
        </w:rPr>
        <w:t>Tulajdonosi határozatok nyilvántartása</w:t>
      </w:r>
    </w:p>
    <w:p w14:paraId="351FAB69" w14:textId="3E7C37FB" w:rsidR="00556445" w:rsidRPr="003F6954" w:rsidRDefault="00556445" w:rsidP="003F6954">
      <w:pPr>
        <w:jc w:val="center"/>
        <w:rPr>
          <w:rFonts w:ascii="Arial" w:hAnsi="Arial" w:cs="Arial"/>
        </w:rPr>
      </w:pPr>
      <w:r w:rsidRPr="003F6954">
        <w:rPr>
          <w:rFonts w:ascii="Arial" w:hAnsi="Arial" w:cs="Arial"/>
        </w:rPr>
        <w:t>a 2009. évi CXXII. törvény (</w:t>
      </w:r>
      <w:proofErr w:type="spellStart"/>
      <w:r w:rsidRPr="003F6954">
        <w:rPr>
          <w:rFonts w:ascii="Arial" w:hAnsi="Arial" w:cs="Arial"/>
        </w:rPr>
        <w:t>Taktv</w:t>
      </w:r>
      <w:proofErr w:type="spellEnd"/>
      <w:r w:rsidRPr="003F6954">
        <w:rPr>
          <w:rFonts w:ascii="Arial" w:hAnsi="Arial" w:cs="Arial"/>
        </w:rPr>
        <w:t>.) alapján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60"/>
        <w:gridCol w:w="2152"/>
        <w:gridCol w:w="2092"/>
        <w:gridCol w:w="2858"/>
      </w:tblGrid>
      <w:tr w:rsidR="00556445" w:rsidRPr="003F6954" w14:paraId="6E0B5AB2" w14:textId="77777777" w:rsidTr="00BA2B2E">
        <w:tc>
          <w:tcPr>
            <w:tcW w:w="1960" w:type="dxa"/>
          </w:tcPr>
          <w:p w14:paraId="48BF0306" w14:textId="215567C4" w:rsidR="00556445" w:rsidRPr="003F6954" w:rsidRDefault="003F6954" w:rsidP="003F6954">
            <w:pPr>
              <w:rPr>
                <w:rFonts w:ascii="Arial" w:hAnsi="Arial" w:cs="Arial"/>
                <w:b/>
                <w:bCs/>
              </w:rPr>
            </w:pPr>
            <w:r w:rsidRPr="003F6954">
              <w:rPr>
                <w:rFonts w:ascii="Arial" w:hAnsi="Arial" w:cs="Arial"/>
                <w:b/>
                <w:bCs/>
              </w:rPr>
              <w:t>Sorszám</w:t>
            </w:r>
          </w:p>
        </w:tc>
        <w:tc>
          <w:tcPr>
            <w:tcW w:w="2152" w:type="dxa"/>
          </w:tcPr>
          <w:p w14:paraId="62E3C6C2" w14:textId="7167D448" w:rsidR="00556445" w:rsidRPr="003F6954" w:rsidRDefault="00556445">
            <w:pPr>
              <w:rPr>
                <w:rFonts w:ascii="Arial" w:hAnsi="Arial" w:cs="Arial"/>
                <w:b/>
                <w:bCs/>
              </w:rPr>
            </w:pPr>
            <w:r w:rsidRPr="003F6954">
              <w:rPr>
                <w:rFonts w:ascii="Arial" w:hAnsi="Arial" w:cs="Arial"/>
                <w:b/>
                <w:bCs/>
              </w:rPr>
              <w:t>Határozat száma</w:t>
            </w:r>
          </w:p>
        </w:tc>
        <w:tc>
          <w:tcPr>
            <w:tcW w:w="2092" w:type="dxa"/>
          </w:tcPr>
          <w:p w14:paraId="574CE88D" w14:textId="13E28E00" w:rsidR="00556445" w:rsidRPr="003F6954" w:rsidRDefault="00556445">
            <w:pPr>
              <w:rPr>
                <w:rFonts w:ascii="Arial" w:hAnsi="Arial" w:cs="Arial"/>
                <w:b/>
                <w:bCs/>
              </w:rPr>
            </w:pPr>
            <w:r w:rsidRPr="003F6954">
              <w:rPr>
                <w:rFonts w:ascii="Arial" w:hAnsi="Arial" w:cs="Arial"/>
                <w:b/>
                <w:bCs/>
              </w:rPr>
              <w:t>Kelte</w:t>
            </w:r>
          </w:p>
        </w:tc>
        <w:tc>
          <w:tcPr>
            <w:tcW w:w="2858" w:type="dxa"/>
          </w:tcPr>
          <w:p w14:paraId="3C824E87" w14:textId="1665446F" w:rsidR="00556445" w:rsidRPr="003F6954" w:rsidRDefault="00556445">
            <w:pPr>
              <w:rPr>
                <w:rFonts w:ascii="Arial" w:hAnsi="Arial" w:cs="Arial"/>
                <w:b/>
                <w:bCs/>
              </w:rPr>
            </w:pPr>
            <w:r w:rsidRPr="003F6954">
              <w:rPr>
                <w:rFonts w:ascii="Arial" w:hAnsi="Arial" w:cs="Arial"/>
                <w:b/>
                <w:bCs/>
              </w:rPr>
              <w:t>Határozat tartalma</w:t>
            </w:r>
          </w:p>
        </w:tc>
      </w:tr>
      <w:tr w:rsidR="00B16E51" w:rsidRPr="003F6954" w14:paraId="489CD04A" w14:textId="77777777" w:rsidTr="00BA2B2E">
        <w:tc>
          <w:tcPr>
            <w:tcW w:w="1960" w:type="dxa"/>
          </w:tcPr>
          <w:p w14:paraId="14958022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46615545" w14:textId="07D341B3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1/2025. számú Alapítói határozat</w:t>
            </w:r>
          </w:p>
        </w:tc>
        <w:tc>
          <w:tcPr>
            <w:tcW w:w="2092" w:type="dxa"/>
          </w:tcPr>
          <w:p w14:paraId="1F110565" w14:textId="6A46FE3B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2025.02.21</w:t>
            </w:r>
          </w:p>
        </w:tc>
        <w:tc>
          <w:tcPr>
            <w:tcW w:w="2858" w:type="dxa"/>
          </w:tcPr>
          <w:p w14:paraId="6B08B88C" w14:textId="01A34FB8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 informatikai beszerzések eljárásrendjének változásáról</w:t>
            </w:r>
          </w:p>
        </w:tc>
      </w:tr>
      <w:tr w:rsidR="00B16E51" w:rsidRPr="003F6954" w14:paraId="52F9E606" w14:textId="77777777" w:rsidTr="00BA2B2E">
        <w:tc>
          <w:tcPr>
            <w:tcW w:w="1960" w:type="dxa"/>
          </w:tcPr>
          <w:p w14:paraId="0AACC7A9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2174437C" w14:textId="0D8F9B0A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2/2025. számú Alapítói határozat</w:t>
            </w:r>
          </w:p>
        </w:tc>
        <w:tc>
          <w:tcPr>
            <w:tcW w:w="2092" w:type="dxa"/>
          </w:tcPr>
          <w:p w14:paraId="044DC285" w14:textId="557EA12B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2025.05.23</w:t>
            </w:r>
          </w:p>
        </w:tc>
        <w:tc>
          <w:tcPr>
            <w:tcW w:w="2858" w:type="dxa"/>
          </w:tcPr>
          <w:p w14:paraId="362C0CF5" w14:textId="602A2FBA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A Társaság 2025. évi közbeszerzési tervének jóváhagyása</w:t>
            </w:r>
          </w:p>
        </w:tc>
      </w:tr>
      <w:tr w:rsidR="00B16E51" w:rsidRPr="003F6954" w14:paraId="793A02F3" w14:textId="77777777" w:rsidTr="00BA2B2E">
        <w:tc>
          <w:tcPr>
            <w:tcW w:w="1960" w:type="dxa"/>
          </w:tcPr>
          <w:p w14:paraId="3C846766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3E7F7FCF" w14:textId="7DF78B57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3/2025. számú Alapítói határozat</w:t>
            </w:r>
          </w:p>
        </w:tc>
        <w:tc>
          <w:tcPr>
            <w:tcW w:w="2092" w:type="dxa"/>
          </w:tcPr>
          <w:p w14:paraId="3C56F42D" w14:textId="667C4AD3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2025.05.26</w:t>
            </w:r>
          </w:p>
        </w:tc>
        <w:tc>
          <w:tcPr>
            <w:tcW w:w="2858" w:type="dxa"/>
          </w:tcPr>
          <w:p w14:paraId="6EE2433A" w14:textId="3BD0E739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A Társaság 2025. évi üzleti tervének jóváhagyása</w:t>
            </w:r>
          </w:p>
        </w:tc>
      </w:tr>
      <w:tr w:rsidR="00B16E51" w:rsidRPr="003F6954" w14:paraId="768482DA" w14:textId="77777777" w:rsidTr="00BA2B2E">
        <w:tc>
          <w:tcPr>
            <w:tcW w:w="1960" w:type="dxa"/>
          </w:tcPr>
          <w:p w14:paraId="01D50F74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65BE8FF5" w14:textId="3B2857D3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4/2025. számú Alapítói határozat</w:t>
            </w:r>
          </w:p>
        </w:tc>
        <w:tc>
          <w:tcPr>
            <w:tcW w:w="2092" w:type="dxa"/>
          </w:tcPr>
          <w:p w14:paraId="5AA59A66" w14:textId="0C8B2684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2025.05.28</w:t>
            </w:r>
          </w:p>
        </w:tc>
        <w:tc>
          <w:tcPr>
            <w:tcW w:w="2858" w:type="dxa"/>
          </w:tcPr>
          <w:p w14:paraId="1E211738" w14:textId="4269D184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A Társaság 2024. évi éves beszámolójának és közhasznúsági mellékletének jóváhagyása</w:t>
            </w:r>
          </w:p>
        </w:tc>
      </w:tr>
      <w:tr w:rsidR="00B16E51" w:rsidRPr="003F6954" w14:paraId="38E01C53" w14:textId="77777777" w:rsidTr="00BA2B2E">
        <w:tc>
          <w:tcPr>
            <w:tcW w:w="1960" w:type="dxa"/>
          </w:tcPr>
          <w:p w14:paraId="592F7355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0C685661" w14:textId="215878F7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5/2025. számú Alapítói határozat</w:t>
            </w:r>
          </w:p>
        </w:tc>
        <w:tc>
          <w:tcPr>
            <w:tcW w:w="2092" w:type="dxa"/>
          </w:tcPr>
          <w:p w14:paraId="19C67A31" w14:textId="5C917FC5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2025.06.13</w:t>
            </w:r>
          </w:p>
        </w:tc>
        <w:tc>
          <w:tcPr>
            <w:tcW w:w="2858" w:type="dxa"/>
          </w:tcPr>
          <w:p w14:paraId="6E4A710E" w14:textId="043430B1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 OFA Nonprofit Kft. ügyvezetőjének 2024. évi prémiumkövetelményei teljesítéséről</w:t>
            </w:r>
          </w:p>
        </w:tc>
      </w:tr>
      <w:tr w:rsidR="00B16E51" w:rsidRPr="003F6954" w14:paraId="7F88A04E" w14:textId="77777777" w:rsidTr="00BA2B2E">
        <w:tc>
          <w:tcPr>
            <w:tcW w:w="1960" w:type="dxa"/>
          </w:tcPr>
          <w:p w14:paraId="27C77EAE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2B538EA3" w14:textId="03BC7389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6/2025. számú Alapítói határozat</w:t>
            </w:r>
          </w:p>
        </w:tc>
        <w:tc>
          <w:tcPr>
            <w:tcW w:w="2092" w:type="dxa"/>
          </w:tcPr>
          <w:p w14:paraId="3F93CA3F" w14:textId="607A7C0A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2025.06.20</w:t>
            </w:r>
          </w:p>
        </w:tc>
        <w:tc>
          <w:tcPr>
            <w:tcW w:w="2858" w:type="dxa"/>
          </w:tcPr>
          <w:p w14:paraId="23C2B438" w14:textId="7E3D5E57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A Társaság ügyvezetőjének 2025. évi teljesítménykövetelmények meghatározása</w:t>
            </w:r>
          </w:p>
        </w:tc>
      </w:tr>
      <w:tr w:rsidR="00B16E51" w:rsidRPr="003F6954" w14:paraId="5E56F810" w14:textId="77777777" w:rsidTr="00BA2B2E">
        <w:tc>
          <w:tcPr>
            <w:tcW w:w="1960" w:type="dxa"/>
          </w:tcPr>
          <w:p w14:paraId="65C4E30A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4D46E8E6" w14:textId="47A367E4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7/2025. számú Alapítói határozat</w:t>
            </w:r>
          </w:p>
        </w:tc>
        <w:tc>
          <w:tcPr>
            <w:tcW w:w="2092" w:type="dxa"/>
          </w:tcPr>
          <w:p w14:paraId="34619978" w14:textId="0DC3197C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2025.07.16</w:t>
            </w:r>
          </w:p>
        </w:tc>
        <w:tc>
          <w:tcPr>
            <w:tcW w:w="2858" w:type="dxa"/>
          </w:tcPr>
          <w:p w14:paraId="1F49693C" w14:textId="6B22582B" w:rsidR="00B16E51" w:rsidRPr="003F6954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 állami tulajdonú gazdasági társaságok tekintetében megtakarítási intézkedés elrendeléséről</w:t>
            </w:r>
          </w:p>
        </w:tc>
      </w:tr>
      <w:tr w:rsidR="00B16E51" w:rsidRPr="003F6954" w14:paraId="14CDDBAD" w14:textId="77777777" w:rsidTr="00BA2B2E">
        <w:tc>
          <w:tcPr>
            <w:tcW w:w="1960" w:type="dxa"/>
          </w:tcPr>
          <w:p w14:paraId="5D676D8A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63E23FB1" w14:textId="5ECACE96" w:rsidR="00B16E51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8/2025. számú Alapítói határozat</w:t>
            </w:r>
          </w:p>
        </w:tc>
        <w:tc>
          <w:tcPr>
            <w:tcW w:w="2092" w:type="dxa"/>
          </w:tcPr>
          <w:p w14:paraId="79B24D1A" w14:textId="0BECE14D" w:rsidR="00B16E51" w:rsidRDefault="00B16E51" w:rsidP="00B16E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2025.08.04</w:t>
            </w:r>
          </w:p>
        </w:tc>
        <w:tc>
          <w:tcPr>
            <w:tcW w:w="2858" w:type="dxa"/>
          </w:tcPr>
          <w:p w14:paraId="4844DC8D" w14:textId="0C785A4A" w:rsidR="00B16E51" w:rsidRDefault="00B16E51" w:rsidP="00B16E51">
            <w:pPr>
              <w:rPr>
                <w:rFonts w:ascii="Arial" w:hAnsi="Arial" w:cs="Arial"/>
              </w:rPr>
            </w:pPr>
            <w:r w:rsidRPr="00BA2B2E">
              <w:rPr>
                <w:rFonts w:ascii="Arial" w:hAnsi="Arial" w:cs="Arial"/>
              </w:rPr>
              <w:t>A Társaság fióktelepének módosítása, a Társaság Alapító Okiratának módosítása</w:t>
            </w:r>
          </w:p>
        </w:tc>
      </w:tr>
      <w:tr w:rsidR="00B16E51" w:rsidRPr="003F6954" w14:paraId="5651AD75" w14:textId="77777777" w:rsidTr="00BA2B2E">
        <w:tc>
          <w:tcPr>
            <w:tcW w:w="1960" w:type="dxa"/>
          </w:tcPr>
          <w:p w14:paraId="3BB27A50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490B2202" w14:textId="7BF11146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9/2025. számú Alapítói határozat</w:t>
            </w:r>
          </w:p>
        </w:tc>
        <w:tc>
          <w:tcPr>
            <w:tcW w:w="2092" w:type="dxa"/>
          </w:tcPr>
          <w:p w14:paraId="4B24837D" w14:textId="6B1E4458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2025.09.24</w:t>
            </w:r>
          </w:p>
        </w:tc>
        <w:tc>
          <w:tcPr>
            <w:tcW w:w="2858" w:type="dxa"/>
          </w:tcPr>
          <w:p w14:paraId="52D5274E" w14:textId="40D204D3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A Társaság 2025. évi közbeszerzési tervében nem szereplő nettó 40 millió forintot meghaladó közbeszerzések jóváhagyásáról</w:t>
            </w:r>
          </w:p>
        </w:tc>
      </w:tr>
      <w:tr w:rsidR="00B16E51" w:rsidRPr="003F6954" w14:paraId="25F3569B" w14:textId="77777777" w:rsidTr="00BA2B2E">
        <w:tc>
          <w:tcPr>
            <w:tcW w:w="1960" w:type="dxa"/>
          </w:tcPr>
          <w:p w14:paraId="27D76060" w14:textId="77777777" w:rsidR="00B16E51" w:rsidRPr="003F6954" w:rsidRDefault="00B16E51" w:rsidP="00B16E51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152" w:type="dxa"/>
          </w:tcPr>
          <w:p w14:paraId="0C991812" w14:textId="5EFDA604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10/2025. számú Alapítói határozat</w:t>
            </w:r>
          </w:p>
        </w:tc>
        <w:tc>
          <w:tcPr>
            <w:tcW w:w="2092" w:type="dxa"/>
          </w:tcPr>
          <w:p w14:paraId="683D322B" w14:textId="6E16EAA4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2025.10.01</w:t>
            </w:r>
          </w:p>
        </w:tc>
        <w:tc>
          <w:tcPr>
            <w:tcW w:w="2858" w:type="dxa"/>
          </w:tcPr>
          <w:p w14:paraId="0EBA8E57" w14:textId="51848255" w:rsidR="00B16E51" w:rsidRPr="003F6954" w:rsidRDefault="00B16E51" w:rsidP="00B16E51">
            <w:pPr>
              <w:rPr>
                <w:rFonts w:ascii="Arial" w:hAnsi="Arial" w:cs="Arial"/>
              </w:rPr>
            </w:pPr>
            <w:r w:rsidRPr="003F6954">
              <w:rPr>
                <w:rFonts w:ascii="Arial" w:hAnsi="Arial" w:cs="Arial"/>
              </w:rPr>
              <w:t>A közérdekű adatigénylések teljesítésének rendjéről</w:t>
            </w:r>
          </w:p>
        </w:tc>
      </w:tr>
    </w:tbl>
    <w:p w14:paraId="3E7C6ECD" w14:textId="77777777" w:rsidR="00556445" w:rsidRPr="003F6954" w:rsidRDefault="00556445">
      <w:pPr>
        <w:rPr>
          <w:rFonts w:ascii="Arial" w:hAnsi="Arial" w:cs="Arial"/>
        </w:rPr>
      </w:pPr>
    </w:p>
    <w:sectPr w:rsidR="00556445" w:rsidRPr="003F6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1417F"/>
    <w:multiLevelType w:val="hybridMultilevel"/>
    <w:tmpl w:val="AAB215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46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45"/>
    <w:rsid w:val="00185AE3"/>
    <w:rsid w:val="002710B1"/>
    <w:rsid w:val="00291A63"/>
    <w:rsid w:val="00331D84"/>
    <w:rsid w:val="003A0669"/>
    <w:rsid w:val="003F1F8F"/>
    <w:rsid w:val="003F3C7B"/>
    <w:rsid w:val="003F6954"/>
    <w:rsid w:val="004A438B"/>
    <w:rsid w:val="004B3C41"/>
    <w:rsid w:val="004D34B8"/>
    <w:rsid w:val="004D376D"/>
    <w:rsid w:val="004E2382"/>
    <w:rsid w:val="00556445"/>
    <w:rsid w:val="005B29D0"/>
    <w:rsid w:val="0063635E"/>
    <w:rsid w:val="0068628B"/>
    <w:rsid w:val="006E2F5B"/>
    <w:rsid w:val="007027EE"/>
    <w:rsid w:val="0076192F"/>
    <w:rsid w:val="007622E5"/>
    <w:rsid w:val="00806EA4"/>
    <w:rsid w:val="00850C29"/>
    <w:rsid w:val="009F3D34"/>
    <w:rsid w:val="00AC4EB3"/>
    <w:rsid w:val="00B16E51"/>
    <w:rsid w:val="00B72180"/>
    <w:rsid w:val="00BA2B2E"/>
    <w:rsid w:val="00BE7A2D"/>
    <w:rsid w:val="00C74286"/>
    <w:rsid w:val="00CB56BD"/>
    <w:rsid w:val="00DC4B39"/>
    <w:rsid w:val="00DD75B3"/>
    <w:rsid w:val="00FA1C08"/>
    <w:rsid w:val="00F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867F"/>
  <w15:chartTrackingRefBased/>
  <w15:docId w15:val="{F9690E78-9ED6-4CA7-96DF-C62FEC67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56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E2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F4BCE-DF94-4305-A656-2547CA91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Halász Eszter dr.</dc:creator>
  <cp:keywords/>
  <dc:description/>
  <cp:lastModifiedBy>Sümegi Tamás</cp:lastModifiedBy>
  <cp:revision>2</cp:revision>
  <dcterms:created xsi:type="dcterms:W3CDTF">2026-01-09T10:50:00Z</dcterms:created>
  <dcterms:modified xsi:type="dcterms:W3CDTF">2026-01-09T10:50:00Z</dcterms:modified>
</cp:coreProperties>
</file>